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2D" w:rsidRPr="00CA7661" w:rsidRDefault="00CA7661">
      <w:pPr>
        <w:rPr>
          <w:sz w:val="52"/>
          <w:szCs w:val="52"/>
        </w:rPr>
      </w:pPr>
      <w:r w:rsidRPr="00CA7661">
        <w:rPr>
          <w:sz w:val="52"/>
          <w:szCs w:val="52"/>
        </w:rPr>
        <w:t>SUBJECTIVE REFRACTION</w:t>
      </w:r>
      <w:r w:rsidR="00BE5AC8" w:rsidRPr="00CA7661">
        <w:rPr>
          <w:sz w:val="52"/>
          <w:szCs w:val="52"/>
        </w:rPr>
        <w:t xml:space="preserve"> PEER TUTORING</w:t>
      </w:r>
    </w:p>
    <w:p w:rsidR="00BE5AC8" w:rsidRDefault="00171444">
      <w:pPr>
        <w:rPr>
          <w:sz w:val="24"/>
          <w:szCs w:val="24"/>
        </w:rPr>
      </w:pPr>
      <w:r>
        <w:rPr>
          <w:sz w:val="24"/>
          <w:szCs w:val="24"/>
        </w:rPr>
        <w:t xml:space="preserve">The aim of this tutorial is to introduce first year students to </w:t>
      </w:r>
      <w:r w:rsidR="00CA7661">
        <w:rPr>
          <w:sz w:val="24"/>
          <w:szCs w:val="24"/>
        </w:rPr>
        <w:t>subjective refraction</w:t>
      </w:r>
      <w:r>
        <w:rPr>
          <w:sz w:val="24"/>
          <w:szCs w:val="24"/>
        </w:rPr>
        <w:t xml:space="preserve">. You will be acting as student tutors to introduce </w:t>
      </w:r>
      <w:r w:rsidR="009B3A14">
        <w:rPr>
          <w:sz w:val="24"/>
          <w:szCs w:val="24"/>
        </w:rPr>
        <w:t>them to a</w:t>
      </w:r>
      <w:r w:rsidR="00CA7661">
        <w:rPr>
          <w:sz w:val="24"/>
          <w:szCs w:val="24"/>
        </w:rPr>
        <w:t xml:space="preserve"> range of tests to refine the spherical and cylindrical components of a prescription</w:t>
      </w:r>
      <w:r>
        <w:rPr>
          <w:sz w:val="24"/>
          <w:szCs w:val="24"/>
        </w:rPr>
        <w:t xml:space="preserve">. </w:t>
      </w:r>
      <w:r w:rsidR="002C1F43">
        <w:rPr>
          <w:sz w:val="24"/>
          <w:szCs w:val="24"/>
        </w:rPr>
        <w:t>Before the tutees arrive there will be a brief discussion session. During this, use the notes you have made on your short answer question sheet to help identify the learning objectives for the tutees today. Write down your final ideas in the table below.</w:t>
      </w:r>
    </w:p>
    <w:tbl>
      <w:tblPr>
        <w:tblStyle w:val="TableGrid"/>
        <w:tblW w:w="0" w:type="auto"/>
        <w:tblLook w:val="04A0"/>
      </w:tblPr>
      <w:tblGrid>
        <w:gridCol w:w="1809"/>
        <w:gridCol w:w="4253"/>
        <w:gridCol w:w="3486"/>
      </w:tblGrid>
      <w:tr w:rsidR="00171444" w:rsidTr="00171444">
        <w:tc>
          <w:tcPr>
            <w:tcW w:w="1809" w:type="dxa"/>
          </w:tcPr>
          <w:p w:rsidR="00171444" w:rsidRDefault="00171444">
            <w:pPr>
              <w:rPr>
                <w:sz w:val="24"/>
                <w:szCs w:val="24"/>
              </w:rPr>
            </w:pPr>
            <w:r>
              <w:rPr>
                <w:sz w:val="24"/>
                <w:szCs w:val="24"/>
              </w:rPr>
              <w:t>Stage</w:t>
            </w:r>
          </w:p>
        </w:tc>
        <w:tc>
          <w:tcPr>
            <w:tcW w:w="4253" w:type="dxa"/>
          </w:tcPr>
          <w:p w:rsidR="008726AF" w:rsidRDefault="00171444">
            <w:pPr>
              <w:rPr>
                <w:sz w:val="24"/>
                <w:szCs w:val="24"/>
              </w:rPr>
            </w:pPr>
            <w:r>
              <w:rPr>
                <w:sz w:val="24"/>
                <w:szCs w:val="24"/>
              </w:rPr>
              <w:t xml:space="preserve">Discussion </w:t>
            </w:r>
          </w:p>
          <w:p w:rsidR="00171444" w:rsidRPr="008726AF" w:rsidRDefault="008726AF" w:rsidP="00CA7661">
            <w:pPr>
              <w:rPr>
                <w:i/>
                <w:sz w:val="24"/>
                <w:szCs w:val="24"/>
              </w:rPr>
            </w:pPr>
            <w:r>
              <w:rPr>
                <w:i/>
                <w:sz w:val="24"/>
                <w:szCs w:val="24"/>
              </w:rPr>
              <w:t>W</w:t>
            </w:r>
            <w:r w:rsidR="00171444" w:rsidRPr="008726AF">
              <w:rPr>
                <w:i/>
                <w:sz w:val="24"/>
                <w:szCs w:val="24"/>
              </w:rPr>
              <w:t xml:space="preserve">hat elements of </w:t>
            </w:r>
            <w:r w:rsidR="00CA7661">
              <w:rPr>
                <w:i/>
                <w:sz w:val="24"/>
                <w:szCs w:val="24"/>
              </w:rPr>
              <w:t>subjective refraction</w:t>
            </w:r>
            <w:r w:rsidRPr="008726AF">
              <w:rPr>
                <w:i/>
                <w:sz w:val="24"/>
                <w:szCs w:val="24"/>
              </w:rPr>
              <w:t xml:space="preserve"> are included in these stages?</w:t>
            </w:r>
          </w:p>
        </w:tc>
        <w:tc>
          <w:tcPr>
            <w:tcW w:w="3486" w:type="dxa"/>
          </w:tcPr>
          <w:p w:rsidR="00171444" w:rsidRDefault="00171444">
            <w:pPr>
              <w:rPr>
                <w:sz w:val="24"/>
                <w:szCs w:val="24"/>
              </w:rPr>
            </w:pPr>
            <w:r>
              <w:rPr>
                <w:sz w:val="24"/>
                <w:szCs w:val="24"/>
              </w:rPr>
              <w:t>Assessment</w:t>
            </w:r>
          </w:p>
          <w:p w:rsidR="008726AF" w:rsidRPr="008726AF" w:rsidRDefault="008726AF" w:rsidP="008726AF">
            <w:pPr>
              <w:rPr>
                <w:i/>
                <w:sz w:val="24"/>
                <w:szCs w:val="24"/>
              </w:rPr>
            </w:pPr>
            <w:r>
              <w:rPr>
                <w:i/>
                <w:sz w:val="24"/>
                <w:szCs w:val="24"/>
              </w:rPr>
              <w:t>Have your tutees achieved the discussed elements today?</w:t>
            </w:r>
          </w:p>
        </w:tc>
      </w:tr>
      <w:tr w:rsidR="00171444" w:rsidTr="00171444">
        <w:tc>
          <w:tcPr>
            <w:tcW w:w="1809" w:type="dxa"/>
          </w:tcPr>
          <w:p w:rsidR="00171444" w:rsidRDefault="00171444">
            <w:pPr>
              <w:rPr>
                <w:sz w:val="24"/>
                <w:szCs w:val="24"/>
              </w:rPr>
            </w:pPr>
            <w:r>
              <w:rPr>
                <w:sz w:val="24"/>
                <w:szCs w:val="24"/>
              </w:rPr>
              <w:t>Primary</w:t>
            </w:r>
          </w:p>
          <w:p w:rsidR="00171444" w:rsidRDefault="00171444">
            <w:pPr>
              <w:rPr>
                <w:sz w:val="24"/>
                <w:szCs w:val="24"/>
              </w:rPr>
            </w:pPr>
            <w:r>
              <w:rPr>
                <w:sz w:val="24"/>
                <w:szCs w:val="24"/>
              </w:rPr>
              <w:t>(Understanding the technique)</w:t>
            </w:r>
          </w:p>
        </w:tc>
        <w:tc>
          <w:tcPr>
            <w:tcW w:w="4253" w:type="dxa"/>
          </w:tcPr>
          <w:p w:rsidR="00171444" w:rsidRDefault="00CA7661">
            <w:pPr>
              <w:rPr>
                <w:i/>
                <w:sz w:val="24"/>
                <w:szCs w:val="24"/>
              </w:rPr>
            </w:pPr>
            <w:proofErr w:type="spellStart"/>
            <w:r>
              <w:rPr>
                <w:i/>
                <w:sz w:val="24"/>
                <w:szCs w:val="24"/>
              </w:rPr>
              <w:t>Duochrome</w:t>
            </w:r>
            <w:proofErr w:type="spellEnd"/>
            <w:r>
              <w:rPr>
                <w:i/>
                <w:sz w:val="24"/>
                <w:szCs w:val="24"/>
              </w:rPr>
              <w:t>:</w:t>
            </w:r>
          </w:p>
          <w:p w:rsidR="00CA7661" w:rsidRDefault="00CA7661">
            <w:pPr>
              <w:rPr>
                <w:i/>
                <w:sz w:val="24"/>
                <w:szCs w:val="24"/>
              </w:rPr>
            </w:pPr>
          </w:p>
          <w:p w:rsidR="00171444" w:rsidRPr="00CA7661" w:rsidRDefault="00CA7661">
            <w:pPr>
              <w:rPr>
                <w:i/>
                <w:sz w:val="24"/>
                <w:szCs w:val="24"/>
              </w:rPr>
            </w:pPr>
            <w:r w:rsidRPr="00CA7661">
              <w:rPr>
                <w:i/>
                <w:sz w:val="24"/>
                <w:szCs w:val="24"/>
              </w:rPr>
              <w:t>+1.00 blur</w:t>
            </w:r>
            <w:r>
              <w:rPr>
                <w:i/>
                <w:sz w:val="24"/>
                <w:szCs w:val="24"/>
              </w:rPr>
              <w:t>:</w:t>
            </w:r>
          </w:p>
          <w:p w:rsidR="00171444" w:rsidRDefault="00171444">
            <w:pPr>
              <w:rPr>
                <w:sz w:val="24"/>
                <w:szCs w:val="24"/>
              </w:rPr>
            </w:pPr>
          </w:p>
          <w:p w:rsidR="00171444" w:rsidRPr="00CA7661" w:rsidRDefault="00CA7661">
            <w:pPr>
              <w:rPr>
                <w:i/>
                <w:sz w:val="24"/>
                <w:szCs w:val="24"/>
              </w:rPr>
            </w:pPr>
            <w:r>
              <w:rPr>
                <w:i/>
                <w:sz w:val="24"/>
                <w:szCs w:val="24"/>
              </w:rPr>
              <w:t>Pendulum:</w:t>
            </w:r>
          </w:p>
          <w:p w:rsidR="00171444" w:rsidRDefault="00171444">
            <w:pPr>
              <w:rPr>
                <w:sz w:val="24"/>
                <w:szCs w:val="24"/>
              </w:rPr>
            </w:pPr>
          </w:p>
          <w:p w:rsidR="00171444" w:rsidRPr="00CA7661" w:rsidRDefault="00CA7661">
            <w:pPr>
              <w:rPr>
                <w:i/>
                <w:sz w:val="24"/>
                <w:szCs w:val="24"/>
              </w:rPr>
            </w:pPr>
            <w:r w:rsidRPr="00CA7661">
              <w:rPr>
                <w:i/>
                <w:sz w:val="24"/>
                <w:szCs w:val="24"/>
              </w:rPr>
              <w:t xml:space="preserve">Cross </w:t>
            </w:r>
            <w:proofErr w:type="spellStart"/>
            <w:r w:rsidRPr="00CA7661">
              <w:rPr>
                <w:i/>
                <w:sz w:val="24"/>
                <w:szCs w:val="24"/>
              </w:rPr>
              <w:t>cyl</w:t>
            </w:r>
            <w:proofErr w:type="spellEnd"/>
            <w:r>
              <w:rPr>
                <w:i/>
                <w:sz w:val="24"/>
                <w:szCs w:val="24"/>
              </w:rPr>
              <w:t>:</w:t>
            </w: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B4256A">
            <w:pPr>
              <w:rPr>
                <w:sz w:val="24"/>
                <w:szCs w:val="24"/>
              </w:rPr>
            </w:pPr>
            <w:r>
              <w:rPr>
                <w:noProof/>
                <w:sz w:val="24"/>
                <w:szCs w:val="24"/>
                <w:lang w:eastAsia="en-GB"/>
              </w:rPr>
              <w:pict>
                <v:rect id="_x0000_s1026" style="position:absolute;margin-left:149.2pt;margin-top:11.4pt;width:18pt;height:19pt;z-index:251658240"/>
              </w:pict>
            </w:r>
          </w:p>
          <w:p w:rsidR="00171444" w:rsidRPr="009B3A14" w:rsidRDefault="00584E15" w:rsidP="009B3A14">
            <w:pPr>
              <w:rPr>
                <w:sz w:val="20"/>
                <w:szCs w:val="20"/>
              </w:rPr>
            </w:pPr>
            <w:r w:rsidRPr="009B3A14">
              <w:rPr>
                <w:sz w:val="20"/>
                <w:szCs w:val="20"/>
              </w:rPr>
              <w:t>Tick t</w:t>
            </w:r>
            <w:r w:rsidR="009B3A14">
              <w:rPr>
                <w:sz w:val="20"/>
                <w:szCs w:val="20"/>
              </w:rPr>
              <w:t>he</w:t>
            </w:r>
            <w:r w:rsidRPr="009B3A14">
              <w:rPr>
                <w:sz w:val="20"/>
                <w:szCs w:val="20"/>
              </w:rPr>
              <w:t xml:space="preserve"> box when </w:t>
            </w:r>
            <w:r w:rsidR="009B3A14" w:rsidRPr="009B3A14">
              <w:rPr>
                <w:sz w:val="20"/>
                <w:szCs w:val="20"/>
              </w:rPr>
              <w:t>this is</w:t>
            </w:r>
            <w:r w:rsidRPr="009B3A14">
              <w:rPr>
                <w:sz w:val="20"/>
                <w:szCs w:val="20"/>
              </w:rPr>
              <w:t xml:space="preserve"> complete</w:t>
            </w:r>
          </w:p>
        </w:tc>
      </w:tr>
      <w:tr w:rsidR="00171444" w:rsidTr="00171444">
        <w:tc>
          <w:tcPr>
            <w:tcW w:w="1809" w:type="dxa"/>
          </w:tcPr>
          <w:p w:rsidR="00171444" w:rsidRDefault="00171444">
            <w:pPr>
              <w:rPr>
                <w:sz w:val="24"/>
                <w:szCs w:val="24"/>
              </w:rPr>
            </w:pPr>
            <w:r>
              <w:rPr>
                <w:sz w:val="24"/>
                <w:szCs w:val="24"/>
              </w:rPr>
              <w:t>Secondary</w:t>
            </w:r>
          </w:p>
          <w:p w:rsidR="00171444" w:rsidRDefault="00171444">
            <w:pPr>
              <w:rPr>
                <w:sz w:val="24"/>
                <w:szCs w:val="24"/>
              </w:rPr>
            </w:pPr>
            <w:r>
              <w:rPr>
                <w:sz w:val="24"/>
                <w:szCs w:val="24"/>
              </w:rPr>
              <w:t>(Applying the technique)</w:t>
            </w:r>
          </w:p>
        </w:tc>
        <w:tc>
          <w:tcPr>
            <w:tcW w:w="4253" w:type="dxa"/>
          </w:tcPr>
          <w:p w:rsidR="00CA7661" w:rsidRDefault="00CA7661" w:rsidP="00CA7661">
            <w:pPr>
              <w:rPr>
                <w:i/>
                <w:sz w:val="24"/>
                <w:szCs w:val="24"/>
              </w:rPr>
            </w:pPr>
            <w:proofErr w:type="spellStart"/>
            <w:r>
              <w:rPr>
                <w:i/>
                <w:sz w:val="24"/>
                <w:szCs w:val="24"/>
              </w:rPr>
              <w:t>Duochrome</w:t>
            </w:r>
            <w:proofErr w:type="spellEnd"/>
            <w:r>
              <w:rPr>
                <w:i/>
                <w:sz w:val="24"/>
                <w:szCs w:val="24"/>
              </w:rPr>
              <w:t>:</w:t>
            </w:r>
          </w:p>
          <w:p w:rsidR="00CA7661" w:rsidRDefault="00CA7661" w:rsidP="00CA7661">
            <w:pPr>
              <w:rPr>
                <w:i/>
                <w:sz w:val="24"/>
                <w:szCs w:val="24"/>
              </w:rPr>
            </w:pPr>
          </w:p>
          <w:p w:rsidR="00CA7661" w:rsidRPr="00CA7661" w:rsidRDefault="00CA7661" w:rsidP="00CA7661">
            <w:pPr>
              <w:rPr>
                <w:i/>
                <w:sz w:val="24"/>
                <w:szCs w:val="24"/>
              </w:rPr>
            </w:pPr>
            <w:r w:rsidRPr="00CA7661">
              <w:rPr>
                <w:i/>
                <w:sz w:val="24"/>
                <w:szCs w:val="24"/>
              </w:rPr>
              <w:t>+1.00 blur</w:t>
            </w:r>
            <w:r>
              <w:rPr>
                <w:i/>
                <w:sz w:val="24"/>
                <w:szCs w:val="24"/>
              </w:rPr>
              <w:t>:</w:t>
            </w:r>
          </w:p>
          <w:p w:rsidR="00CA7661" w:rsidRDefault="00CA7661" w:rsidP="00CA7661">
            <w:pPr>
              <w:rPr>
                <w:sz w:val="24"/>
                <w:szCs w:val="24"/>
              </w:rPr>
            </w:pPr>
          </w:p>
          <w:p w:rsidR="00CA7661" w:rsidRPr="00CA7661" w:rsidRDefault="00CA7661" w:rsidP="00CA7661">
            <w:pPr>
              <w:rPr>
                <w:i/>
                <w:sz w:val="24"/>
                <w:szCs w:val="24"/>
              </w:rPr>
            </w:pPr>
            <w:r>
              <w:rPr>
                <w:i/>
                <w:sz w:val="24"/>
                <w:szCs w:val="24"/>
              </w:rPr>
              <w:t>Pendulum:</w:t>
            </w:r>
          </w:p>
          <w:p w:rsidR="00CA7661" w:rsidRDefault="00CA7661" w:rsidP="00CA7661">
            <w:pPr>
              <w:rPr>
                <w:sz w:val="24"/>
                <w:szCs w:val="24"/>
              </w:rPr>
            </w:pPr>
          </w:p>
          <w:p w:rsidR="00171444" w:rsidRDefault="00CA7661" w:rsidP="00CA7661">
            <w:pPr>
              <w:rPr>
                <w:sz w:val="24"/>
                <w:szCs w:val="24"/>
              </w:rPr>
            </w:pPr>
            <w:r w:rsidRPr="00CA7661">
              <w:rPr>
                <w:i/>
                <w:sz w:val="24"/>
                <w:szCs w:val="24"/>
              </w:rPr>
              <w:t xml:space="preserve">Cross </w:t>
            </w:r>
            <w:proofErr w:type="spellStart"/>
            <w:r w:rsidRPr="00CA7661">
              <w:rPr>
                <w:i/>
                <w:sz w:val="24"/>
                <w:szCs w:val="24"/>
              </w:rPr>
              <w:t>cyl</w:t>
            </w:r>
            <w:proofErr w:type="spellEnd"/>
            <w:r>
              <w:rPr>
                <w:i/>
                <w:sz w:val="24"/>
                <w:szCs w:val="24"/>
              </w:rPr>
              <w:t>:</w:t>
            </w: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B4256A">
            <w:pPr>
              <w:rPr>
                <w:sz w:val="24"/>
                <w:szCs w:val="24"/>
              </w:rPr>
            </w:pPr>
            <w:r>
              <w:rPr>
                <w:noProof/>
                <w:sz w:val="24"/>
                <w:szCs w:val="24"/>
                <w:lang w:eastAsia="en-GB"/>
              </w:rPr>
              <w:pict>
                <v:rect id="_x0000_s1027" style="position:absolute;margin-left:149.2pt;margin-top:10.4pt;width:18pt;height:19pt;z-index:251659264"/>
              </w:pict>
            </w:r>
          </w:p>
          <w:p w:rsidR="00171444" w:rsidRPr="00584E15" w:rsidRDefault="00584E15">
            <w:pPr>
              <w:rPr>
                <w:sz w:val="18"/>
                <w:szCs w:val="18"/>
              </w:rPr>
            </w:pPr>
            <w:r w:rsidRPr="00584E15">
              <w:rPr>
                <w:sz w:val="18"/>
                <w:szCs w:val="18"/>
              </w:rPr>
              <w:t xml:space="preserve"> </w:t>
            </w:r>
            <w:r w:rsidR="009B3A14" w:rsidRPr="009B3A14">
              <w:rPr>
                <w:sz w:val="20"/>
                <w:szCs w:val="20"/>
              </w:rPr>
              <w:t>Tick t</w:t>
            </w:r>
            <w:r w:rsidR="009B3A14">
              <w:rPr>
                <w:sz w:val="20"/>
                <w:szCs w:val="20"/>
              </w:rPr>
              <w:t>he</w:t>
            </w:r>
            <w:r w:rsidR="009B3A14"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Tertiary</w:t>
            </w:r>
          </w:p>
          <w:p w:rsidR="00171444" w:rsidRDefault="00171444" w:rsidP="00171444">
            <w:pPr>
              <w:rPr>
                <w:sz w:val="24"/>
                <w:szCs w:val="24"/>
              </w:rPr>
            </w:pPr>
            <w:r>
              <w:rPr>
                <w:sz w:val="24"/>
                <w:szCs w:val="24"/>
              </w:rPr>
              <w:t>(Analyzing the results)</w:t>
            </w:r>
          </w:p>
        </w:tc>
        <w:tc>
          <w:tcPr>
            <w:tcW w:w="4253" w:type="dxa"/>
          </w:tcPr>
          <w:p w:rsidR="00CA7661" w:rsidRDefault="00CA7661" w:rsidP="00CA7661">
            <w:pPr>
              <w:rPr>
                <w:i/>
                <w:sz w:val="24"/>
                <w:szCs w:val="24"/>
              </w:rPr>
            </w:pPr>
            <w:proofErr w:type="spellStart"/>
            <w:r>
              <w:rPr>
                <w:i/>
                <w:sz w:val="24"/>
                <w:szCs w:val="24"/>
              </w:rPr>
              <w:t>Duochrome</w:t>
            </w:r>
            <w:proofErr w:type="spellEnd"/>
            <w:r>
              <w:rPr>
                <w:i/>
                <w:sz w:val="24"/>
                <w:szCs w:val="24"/>
              </w:rPr>
              <w:t>:</w:t>
            </w:r>
          </w:p>
          <w:p w:rsidR="00CA7661" w:rsidRDefault="00CA7661" w:rsidP="00CA7661">
            <w:pPr>
              <w:rPr>
                <w:i/>
                <w:sz w:val="24"/>
                <w:szCs w:val="24"/>
              </w:rPr>
            </w:pPr>
          </w:p>
          <w:p w:rsidR="00CA7661" w:rsidRPr="00CA7661" w:rsidRDefault="00CA7661" w:rsidP="00CA7661">
            <w:pPr>
              <w:rPr>
                <w:i/>
                <w:sz w:val="24"/>
                <w:szCs w:val="24"/>
              </w:rPr>
            </w:pPr>
            <w:r w:rsidRPr="00CA7661">
              <w:rPr>
                <w:i/>
                <w:sz w:val="24"/>
                <w:szCs w:val="24"/>
              </w:rPr>
              <w:t>+1.00 blur</w:t>
            </w:r>
            <w:r>
              <w:rPr>
                <w:i/>
                <w:sz w:val="24"/>
                <w:szCs w:val="24"/>
              </w:rPr>
              <w:t>:</w:t>
            </w:r>
          </w:p>
          <w:p w:rsidR="00CA7661" w:rsidRDefault="00CA7661" w:rsidP="00CA7661">
            <w:pPr>
              <w:rPr>
                <w:sz w:val="24"/>
                <w:szCs w:val="24"/>
              </w:rPr>
            </w:pPr>
          </w:p>
          <w:p w:rsidR="00CA7661" w:rsidRPr="00CA7661" w:rsidRDefault="00CA7661" w:rsidP="00CA7661">
            <w:pPr>
              <w:rPr>
                <w:i/>
                <w:sz w:val="24"/>
                <w:szCs w:val="24"/>
              </w:rPr>
            </w:pPr>
            <w:r>
              <w:rPr>
                <w:i/>
                <w:sz w:val="24"/>
                <w:szCs w:val="24"/>
              </w:rPr>
              <w:t>Pendulum:</w:t>
            </w:r>
          </w:p>
          <w:p w:rsidR="00CA7661" w:rsidRDefault="00CA7661" w:rsidP="00CA7661">
            <w:pPr>
              <w:rPr>
                <w:sz w:val="24"/>
                <w:szCs w:val="24"/>
              </w:rPr>
            </w:pPr>
          </w:p>
          <w:p w:rsidR="00171444" w:rsidRDefault="00CA7661" w:rsidP="00CA7661">
            <w:pPr>
              <w:rPr>
                <w:sz w:val="24"/>
                <w:szCs w:val="24"/>
              </w:rPr>
            </w:pPr>
            <w:r w:rsidRPr="00CA7661">
              <w:rPr>
                <w:i/>
                <w:sz w:val="24"/>
                <w:szCs w:val="24"/>
              </w:rPr>
              <w:t xml:space="preserve">Cross </w:t>
            </w:r>
            <w:proofErr w:type="spellStart"/>
            <w:r w:rsidRPr="00CA7661">
              <w:rPr>
                <w:i/>
                <w:sz w:val="24"/>
                <w:szCs w:val="24"/>
              </w:rPr>
              <w:t>cyl</w:t>
            </w:r>
            <w:proofErr w:type="spellEnd"/>
            <w:r>
              <w:rPr>
                <w:i/>
                <w:sz w:val="24"/>
                <w:szCs w:val="24"/>
              </w:rPr>
              <w:t>:</w:t>
            </w: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B4256A">
            <w:pPr>
              <w:rPr>
                <w:sz w:val="24"/>
                <w:szCs w:val="24"/>
              </w:rPr>
            </w:pPr>
            <w:r w:rsidRPr="00B4256A">
              <w:rPr>
                <w:noProof/>
                <w:sz w:val="18"/>
                <w:szCs w:val="18"/>
                <w:lang w:eastAsia="en-GB"/>
              </w:rPr>
              <w:pict>
                <v:rect id="_x0000_s1028" style="position:absolute;margin-left:149.2pt;margin-top:9.35pt;width:18pt;height:19pt;z-index:251660288"/>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r w:rsidR="00171444" w:rsidTr="00171444">
        <w:tc>
          <w:tcPr>
            <w:tcW w:w="1809" w:type="dxa"/>
          </w:tcPr>
          <w:p w:rsidR="00171444" w:rsidRDefault="00171444">
            <w:pPr>
              <w:rPr>
                <w:sz w:val="24"/>
                <w:szCs w:val="24"/>
              </w:rPr>
            </w:pPr>
            <w:r>
              <w:rPr>
                <w:sz w:val="24"/>
                <w:szCs w:val="24"/>
              </w:rPr>
              <w:t>Assessment</w:t>
            </w:r>
          </w:p>
          <w:p w:rsidR="00171444" w:rsidRDefault="00171444" w:rsidP="00171444">
            <w:pPr>
              <w:rPr>
                <w:sz w:val="24"/>
                <w:szCs w:val="24"/>
              </w:rPr>
            </w:pPr>
            <w:r>
              <w:rPr>
                <w:sz w:val="24"/>
                <w:szCs w:val="24"/>
              </w:rPr>
              <w:t>(An OSCE style assessment, how far have your tutees progressed today?)</w:t>
            </w:r>
          </w:p>
        </w:tc>
        <w:tc>
          <w:tcPr>
            <w:tcW w:w="4253" w:type="dxa"/>
          </w:tcPr>
          <w:p w:rsidR="00171444" w:rsidRDefault="00171444" w:rsidP="00CA7661">
            <w:pPr>
              <w:rPr>
                <w:sz w:val="24"/>
                <w:szCs w:val="24"/>
              </w:rPr>
            </w:pPr>
          </w:p>
        </w:tc>
        <w:tc>
          <w:tcPr>
            <w:tcW w:w="3486" w:type="dxa"/>
          </w:tcPr>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584E15">
            <w:pPr>
              <w:rPr>
                <w:sz w:val="24"/>
                <w:szCs w:val="24"/>
              </w:rPr>
            </w:pPr>
          </w:p>
          <w:p w:rsidR="00584E15" w:rsidRDefault="00B4256A">
            <w:pPr>
              <w:rPr>
                <w:sz w:val="24"/>
                <w:szCs w:val="24"/>
              </w:rPr>
            </w:pPr>
            <w:r w:rsidRPr="00B4256A">
              <w:rPr>
                <w:noProof/>
                <w:sz w:val="18"/>
                <w:szCs w:val="18"/>
                <w:lang w:eastAsia="en-GB"/>
              </w:rPr>
              <w:pict>
                <v:rect id="_x0000_s1029" style="position:absolute;margin-left:149.2pt;margin-top:9.2pt;width:18pt;height:19pt;z-index:251661312"/>
              </w:pict>
            </w:r>
          </w:p>
          <w:p w:rsidR="00171444" w:rsidRPr="00584E15" w:rsidRDefault="009B3A14">
            <w:pPr>
              <w:rPr>
                <w:sz w:val="18"/>
                <w:szCs w:val="18"/>
              </w:rPr>
            </w:pPr>
            <w:r w:rsidRPr="009B3A14">
              <w:rPr>
                <w:sz w:val="20"/>
                <w:szCs w:val="20"/>
              </w:rPr>
              <w:t>Tick t</w:t>
            </w:r>
            <w:r>
              <w:rPr>
                <w:sz w:val="20"/>
                <w:szCs w:val="20"/>
              </w:rPr>
              <w:t>he</w:t>
            </w:r>
            <w:r w:rsidRPr="009B3A14">
              <w:rPr>
                <w:sz w:val="20"/>
                <w:szCs w:val="20"/>
              </w:rPr>
              <w:t xml:space="preserve"> box when this is complete</w:t>
            </w:r>
          </w:p>
        </w:tc>
      </w:tr>
    </w:tbl>
    <w:p w:rsidR="00171444" w:rsidRDefault="00171444">
      <w:pPr>
        <w:rPr>
          <w:sz w:val="24"/>
          <w:szCs w:val="24"/>
        </w:rPr>
      </w:pPr>
      <w:r>
        <w:rPr>
          <w:sz w:val="24"/>
          <w:szCs w:val="24"/>
        </w:rPr>
        <w:t>What feedback do you have for your tutees?</w:t>
      </w:r>
    </w:p>
    <w:p w:rsidR="00171444" w:rsidRDefault="00171444">
      <w:pPr>
        <w:rPr>
          <w:sz w:val="24"/>
          <w:szCs w:val="24"/>
        </w:rPr>
      </w:pPr>
    </w:p>
    <w:p w:rsidR="00171444" w:rsidRPr="00BE5AC8" w:rsidRDefault="00171444">
      <w:pPr>
        <w:rPr>
          <w:sz w:val="24"/>
          <w:szCs w:val="24"/>
        </w:rPr>
      </w:pPr>
      <w:r>
        <w:rPr>
          <w:sz w:val="24"/>
          <w:szCs w:val="24"/>
        </w:rPr>
        <w:t>Reflect upon your tutoring, how do you think it went? What went well? How do you think you could improve?</w:t>
      </w:r>
    </w:p>
    <w:sectPr w:rsidR="00171444" w:rsidRPr="00BE5AC8" w:rsidSect="00BE5AC8">
      <w:pgSz w:w="11906" w:h="16838"/>
      <w:pgMar w:top="1134"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E5AC8"/>
    <w:rsid w:val="00171444"/>
    <w:rsid w:val="002C1F43"/>
    <w:rsid w:val="00451B2D"/>
    <w:rsid w:val="00584E15"/>
    <w:rsid w:val="008726AF"/>
    <w:rsid w:val="00977A80"/>
    <w:rsid w:val="009B3A14"/>
    <w:rsid w:val="00B4256A"/>
    <w:rsid w:val="00BE5AC8"/>
    <w:rsid w:val="00CA7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3</cp:revision>
  <dcterms:created xsi:type="dcterms:W3CDTF">2013-03-11T00:22:00Z</dcterms:created>
  <dcterms:modified xsi:type="dcterms:W3CDTF">2013-03-21T10:15:00Z</dcterms:modified>
</cp:coreProperties>
</file>